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075" w:rsidRDefault="00355075" w:rsidP="0035507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36"/>
          <w:lang w:eastAsia="ru-RU"/>
        </w:rPr>
      </w:pPr>
      <w:r w:rsidRPr="00355075">
        <w:rPr>
          <w:rFonts w:ascii="Times New Roman" w:eastAsia="Times New Roman" w:hAnsi="Times New Roman" w:cs="Times New Roman"/>
          <w:color w:val="000000"/>
          <w:kern w:val="36"/>
          <w:sz w:val="28"/>
          <w:szCs w:val="36"/>
          <w:lang w:eastAsia="ru-RU"/>
        </w:rPr>
        <w:t>Памятка</w:t>
      </w:r>
    </w:p>
    <w:p w:rsidR="00355075" w:rsidRDefault="00355075" w:rsidP="0035507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14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36"/>
          <w:lang w:eastAsia="ru-RU"/>
        </w:rPr>
        <w:t>«</w:t>
      </w:r>
      <w:r w:rsidRPr="00355075">
        <w:rPr>
          <w:rFonts w:ascii="Times New Roman" w:eastAsia="Times New Roman" w:hAnsi="Times New Roman" w:cs="Times New Roman"/>
          <w:color w:val="000000"/>
          <w:kern w:val="36"/>
          <w:sz w:val="28"/>
          <w:szCs w:val="36"/>
          <w:lang w:eastAsia="ru-RU"/>
        </w:rPr>
        <w:t>Об ответственности за употребление и распро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36"/>
          <w:lang w:eastAsia="ru-RU"/>
        </w:rPr>
        <w:t>странение наркотических средств»</w:t>
      </w:r>
    </w:p>
    <w:p w:rsidR="00355075" w:rsidRPr="00355075" w:rsidRDefault="00355075" w:rsidP="0035507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14"/>
          <w:szCs w:val="36"/>
          <w:lang w:eastAsia="ru-RU"/>
        </w:rPr>
      </w:pPr>
    </w:p>
    <w:p w:rsidR="00355075" w:rsidRDefault="00355075" w:rsidP="0035507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14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36"/>
          <w:lang w:eastAsia="ru-RU"/>
        </w:rPr>
        <w:t>Помни!</w:t>
      </w:r>
    </w:p>
    <w:p w:rsidR="00355075" w:rsidRPr="00355075" w:rsidRDefault="00355075" w:rsidP="0035507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14"/>
          <w:szCs w:val="36"/>
          <w:lang w:eastAsia="ru-RU"/>
        </w:rPr>
      </w:pPr>
    </w:p>
    <w:p w:rsidR="00355075" w:rsidRDefault="00355075" w:rsidP="003550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14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36"/>
          <w:lang w:eastAsia="ru-RU"/>
        </w:rPr>
        <w:t xml:space="preserve">Употребление </w:t>
      </w:r>
      <w:r w:rsidRPr="00355075">
        <w:rPr>
          <w:rFonts w:ascii="Times New Roman" w:eastAsia="Times New Roman" w:hAnsi="Times New Roman" w:cs="Times New Roman"/>
          <w:color w:val="000000"/>
          <w:kern w:val="36"/>
          <w:sz w:val="24"/>
          <w:szCs w:val="36"/>
          <w:lang w:eastAsia="ru-RU"/>
        </w:rPr>
        <w:t xml:space="preserve">НАРКОТИЧЕСКИХ СРЕДСТВ, ПСИХОТРОПНЫХ ВЕЩЕСТВ, НОВЫХ ПОТЕНЦИАЛЬНО ОПАСНЫХ ПСИХОАКТИВНЫХ ВЕЩЕСТВ (СПАЙСЫ, СОЛИ, МИКСЫ) </w:t>
      </w:r>
      <w:r w:rsidRPr="000154A1">
        <w:rPr>
          <w:rFonts w:ascii="Times New Roman" w:eastAsia="Times New Roman" w:hAnsi="Times New Roman" w:cs="Times New Roman"/>
          <w:color w:val="000000"/>
          <w:kern w:val="36"/>
          <w:sz w:val="28"/>
          <w:szCs w:val="36"/>
          <w:lang w:eastAsia="ru-RU"/>
        </w:rPr>
        <w:t xml:space="preserve">без назначения врача </w:t>
      </w:r>
      <w:r w:rsidRPr="00355075">
        <w:rPr>
          <w:rFonts w:ascii="Times New Roman" w:eastAsia="Times New Roman" w:hAnsi="Times New Roman" w:cs="Times New Roman"/>
          <w:color w:val="000000"/>
          <w:kern w:val="36"/>
          <w:sz w:val="24"/>
          <w:szCs w:val="36"/>
          <w:lang w:eastAsia="ru-RU"/>
        </w:rPr>
        <w:t>ПРЕСЛЕДУЕТСЯ ПО ЗАКОНУ!</w:t>
      </w:r>
      <w:bookmarkStart w:id="0" w:name="_GoBack"/>
      <w:bookmarkEnd w:id="0"/>
    </w:p>
    <w:p w:rsidR="00355075" w:rsidRPr="00355075" w:rsidRDefault="00355075" w:rsidP="003550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14"/>
          <w:szCs w:val="36"/>
          <w:lang w:eastAsia="ru-RU"/>
        </w:rPr>
      </w:pPr>
    </w:p>
    <w:p w:rsidR="00355075" w:rsidRDefault="00355075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14"/>
          <w:szCs w:val="28"/>
          <w:lang w:eastAsia="ru-RU"/>
        </w:rPr>
      </w:pPr>
      <w:r w:rsidRPr="0035507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На территории Российской Федерации свободный оборот наркотических средств запрещен.</w:t>
      </w:r>
    </w:p>
    <w:p w:rsidR="00355075" w:rsidRDefault="00355075" w:rsidP="003550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14"/>
          <w:szCs w:val="28"/>
          <w:lang w:eastAsia="ru-RU"/>
        </w:rPr>
      </w:pPr>
    </w:p>
    <w:p w:rsidR="00355075" w:rsidRDefault="00355075" w:rsidP="003550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14"/>
          <w:szCs w:val="28"/>
          <w:lang w:eastAsia="ru-RU"/>
        </w:rPr>
      </w:pPr>
      <w:r w:rsidRPr="00355075">
        <w:rPr>
          <w:rFonts w:ascii="Times New Roman" w:eastAsia="Times New Roman" w:hAnsi="Times New Roman" w:cs="Times New Roman"/>
          <w:color w:val="231F20"/>
          <w:sz w:val="24"/>
          <w:szCs w:val="28"/>
          <w:lang w:eastAsia="ru-RU"/>
        </w:rPr>
        <w:t>УГОЛОВНАЯ ОТВЕТСТВЕННОСТЬ</w:t>
      </w:r>
    </w:p>
    <w:p w:rsidR="00355075" w:rsidRPr="00355075" w:rsidRDefault="00355075" w:rsidP="003550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14"/>
          <w:szCs w:val="28"/>
          <w:lang w:eastAsia="ru-RU"/>
        </w:rPr>
      </w:pPr>
    </w:p>
    <w:p w:rsidR="00355075" w:rsidRPr="00355075" w:rsidRDefault="00355075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</w:t>
      </w:r>
      <w:r w:rsidRPr="0035507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 совершение действий, связанных с незаконным оборотом наркотических средств, лица привлекаются к уголовной ответственности, для иностранных граждан -  с последующим запретом въезда в Российскую Федерацию до погашения или снятия судимости.</w:t>
      </w:r>
    </w:p>
    <w:p w:rsidR="00355075" w:rsidRPr="00355075" w:rsidRDefault="00355075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</w:t>
      </w:r>
      <w:r w:rsidRPr="0035507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 незаконное приобретение, хранение, перевозку, изготовление наркотических средств лица привлекаются к уголовной ответственности по статье 228 Уголовного кодекса Российской Федерации, предусматривающей наказание до 15 лет лишения свободы.</w:t>
      </w:r>
    </w:p>
    <w:p w:rsidR="00355075" w:rsidRPr="00355075" w:rsidRDefault="00355075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</w:t>
      </w:r>
      <w:r w:rsidRPr="0035507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 незаконное производство, сбыт, пересылку наркотических средств лица привлекаются к уголовной ответственности по статье 228.1 Уголовного кодекса Российской Федерации, предусматривающей наказание до пожизненного лишения свободы.</w:t>
      </w:r>
    </w:p>
    <w:p w:rsidR="00355075" w:rsidRPr="00355075" w:rsidRDefault="00355075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</w:t>
      </w:r>
      <w:r w:rsidRPr="0035507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 перемещение наркотических средств через границу Российской Федерации лица дополнительно привлекаются к уголовной ответственности по статье 229.1 Уголовного кодекса Российской Федерации, предусматривающей наказание до 20 лет лишения свободы.</w:t>
      </w:r>
    </w:p>
    <w:p w:rsidR="00355075" w:rsidRPr="00355075" w:rsidRDefault="00355075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</w:t>
      </w:r>
      <w:r w:rsidRPr="0035507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 склонение к потреблению наркотических средств, психотропных веществ или их аналогов статьей 230 Уголовного кодекса Российской Федерации установлена уголовная ответственность и предусматривается наказание до 15 лет лишения свободы.</w:t>
      </w:r>
    </w:p>
    <w:p w:rsidR="00355075" w:rsidRPr="00355075" w:rsidRDefault="00355075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</w:t>
      </w:r>
      <w:r w:rsidRPr="0035507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Начиная с февраля 2015 года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</w:t>
      </w:r>
      <w:r w:rsidRPr="0035507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Уголовным кодексом РФ установлена ответственность за оборот новых потенциально опасных психоактивных веществ (соли, миксы, спайсы), максимальное наказание за которое - до 8 лет лишения свободы (ст. 234.1 УК РФ).</w:t>
      </w:r>
    </w:p>
    <w:p w:rsidR="00355075" w:rsidRPr="00355075" w:rsidRDefault="00355075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</w:t>
      </w:r>
      <w:r w:rsidRPr="0035507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 вовлечение в совершение преступления несовершеннолетнего статьей 150 Уголовного кодекса РФ предусмотрена ответственность  на срок до 5 лет лишения свободы.</w:t>
      </w:r>
    </w:p>
    <w:p w:rsidR="00355075" w:rsidRPr="00355075" w:rsidRDefault="00355075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</w:t>
      </w:r>
      <w:r w:rsidRPr="0035507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 назначении наказания отягчающим обстоятельством является совершение преступления в состоянии наркотического опьянения.</w:t>
      </w:r>
    </w:p>
    <w:p w:rsidR="00355075" w:rsidRPr="00355075" w:rsidRDefault="00355075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</w:t>
      </w:r>
      <w:r w:rsidRPr="0035507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Если Вы добровольно сдали в правоохранительные органы наркотические средства и активно помогали следствию, Вы освобождаетесь от уголовной ответственности.</w:t>
      </w:r>
    </w:p>
    <w:p w:rsidR="00355075" w:rsidRPr="00355075" w:rsidRDefault="00355075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5507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355075" w:rsidRDefault="00355075" w:rsidP="003550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14"/>
          <w:szCs w:val="28"/>
          <w:lang w:eastAsia="ru-RU"/>
        </w:rPr>
      </w:pPr>
      <w:r w:rsidRPr="00355075">
        <w:rPr>
          <w:rFonts w:ascii="Times New Roman" w:eastAsia="Times New Roman" w:hAnsi="Times New Roman" w:cs="Times New Roman"/>
          <w:color w:val="231F20"/>
          <w:sz w:val="24"/>
          <w:szCs w:val="28"/>
          <w:lang w:eastAsia="ru-RU"/>
        </w:rPr>
        <w:lastRenderedPageBreak/>
        <w:t>АДМИНИСТРАТИВНАЯ  ОТВЕТСТВЕННОСТЬ</w:t>
      </w:r>
    </w:p>
    <w:p w:rsidR="00355075" w:rsidRPr="00355075" w:rsidRDefault="00355075" w:rsidP="003550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14"/>
          <w:szCs w:val="28"/>
          <w:lang w:eastAsia="ru-RU"/>
        </w:rPr>
      </w:pPr>
    </w:p>
    <w:p w:rsidR="00355075" w:rsidRPr="00355075" w:rsidRDefault="00355075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5507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</w:t>
      </w:r>
      <w:r w:rsidRPr="0035507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 употребление наркотических средств или психотропных веществ без назначения врача либо новых потенциально опасных психоактивных веществ КоАП РФ предусмотрена ответственность в виде штрафа в размере до пяти тысяч рублей или административный арест на срок до пятнадцати суток (ч. 1 статьи 6.9 КоАП РФ).</w:t>
      </w:r>
    </w:p>
    <w:p w:rsidR="00355075" w:rsidRPr="00355075" w:rsidRDefault="00355075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</w:t>
      </w:r>
      <w:r w:rsidRPr="0035507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 вовлечение несовершеннолетнего в употребление новых потенциально опасных психоактивных веществ или одурманивающих веществ ст.6.10 Кодекса об административных правонарушениях установлена ответственность в виде штрафа в размере до трех тысяч рублей.</w:t>
      </w:r>
    </w:p>
    <w:p w:rsidR="00355075" w:rsidRPr="00355075" w:rsidRDefault="00355075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</w:t>
      </w:r>
      <w:r w:rsidRPr="0035507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Кроме того, административная ответственность предусмотрена за:</w:t>
      </w:r>
    </w:p>
    <w:p w:rsidR="00355075" w:rsidRPr="00355075" w:rsidRDefault="00355075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5507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уклонение от прохождения диагностики, профилактических мероприятий, лечения от наркомании и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(ст.6.9.1 КоАП РФ),</w:t>
      </w:r>
    </w:p>
    <w:p w:rsidR="00355075" w:rsidRPr="00355075" w:rsidRDefault="00355075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5507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пропаганду наркотических средств, психотропных веществ или их прекурсоров и новых потенциально опасных психоактивных веществ (ст.6.13 КоАП РФ),</w:t>
      </w:r>
    </w:p>
    <w:p w:rsidR="00355075" w:rsidRPr="00355075" w:rsidRDefault="00355075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5507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потребление наркотических средств или психотропных веществ, новых потенциально опасных психоактивных веществ или одурманивающих веществ в общественных местах (ст.20.20 КоАП РФ),</w:t>
      </w:r>
    </w:p>
    <w:p w:rsidR="00355075" w:rsidRPr="00355075" w:rsidRDefault="00355075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</w:t>
      </w:r>
      <w:r w:rsidRPr="0035507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Для родителей предусмотрена административная ответственность в виде штрафа до двух тысяч рублей за потребление несовершеннолетними наркотических средств или психотропных веществ, новых потенциально опасных психоактивных веществ или одурманивающих веществ (ст.20.22 КоАП РФ).</w:t>
      </w:r>
    </w:p>
    <w:p w:rsidR="00355075" w:rsidRPr="00355075" w:rsidRDefault="00355075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</w:t>
      </w:r>
      <w:r w:rsidRPr="0035507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 приобретение, хранение, перевозку, изготовление, переработку без цели сбыта, употребление  наркотических средств или психотропных веществ без назначения врача либо новых потенциально опасных психоактивных веществ иностранные граждане привлекаются к административной ответственности и выдворению за пределы Российской Федерации, что предусматривает последующий запрет въезда в Российскую Федерацию на 5 лет (ст.ст.6.8, 6.9 КоАП РФ).</w:t>
      </w:r>
    </w:p>
    <w:p w:rsidR="00355075" w:rsidRPr="00355075" w:rsidRDefault="00355075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5507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Для сведения: Лицо,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правонарушение. Лицо, в установленном </w:t>
      </w:r>
      <w:r w:rsidRPr="003550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Pr="0035507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признанное больным наркоманией, может быть с его согласия направлено на медицинскую и (или) социальную реабилитацию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</w:t>
      </w:r>
    </w:p>
    <w:p w:rsidR="009F6ABB" w:rsidRDefault="009F6ABB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8"/>
          <w:lang w:eastAsia="ru-RU"/>
        </w:rPr>
      </w:pPr>
    </w:p>
    <w:p w:rsidR="009F6ABB" w:rsidRDefault="009F6ABB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8"/>
          <w:lang w:eastAsia="ru-RU"/>
        </w:rPr>
      </w:pPr>
    </w:p>
    <w:p w:rsidR="00355075" w:rsidRDefault="00355075" w:rsidP="009F6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14"/>
          <w:szCs w:val="28"/>
          <w:lang w:eastAsia="ru-RU"/>
        </w:rPr>
      </w:pPr>
      <w:r w:rsidRPr="00355075">
        <w:rPr>
          <w:rFonts w:ascii="Times New Roman" w:eastAsia="Times New Roman" w:hAnsi="Times New Roman" w:cs="Times New Roman"/>
          <w:color w:val="231F20"/>
          <w:sz w:val="24"/>
          <w:szCs w:val="28"/>
          <w:lang w:eastAsia="ru-RU"/>
        </w:rPr>
        <w:lastRenderedPageBreak/>
        <w:t>ПРОВЕДЕНИЕ МЕДИЦИНСКОГО ОСВИДЕТЕЛЬСТВОВАНИЯ:</w:t>
      </w:r>
    </w:p>
    <w:p w:rsidR="009F6ABB" w:rsidRPr="00355075" w:rsidRDefault="009F6ABB" w:rsidP="009F6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14"/>
          <w:szCs w:val="28"/>
          <w:lang w:eastAsia="ru-RU"/>
        </w:rPr>
      </w:pPr>
    </w:p>
    <w:p w:rsidR="00355075" w:rsidRPr="00355075" w:rsidRDefault="00355075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5507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(правовое основание - ст.44 Федерального Закона «О наркотических средствах и психотропных веществах № 3-ФЗ от 08.01.1998 г. )</w:t>
      </w:r>
    </w:p>
    <w:p w:rsidR="00355075" w:rsidRDefault="009F6ABB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1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</w:t>
      </w:r>
      <w:r w:rsidR="00355075" w:rsidRPr="0035507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врача, либо новое потенциально опасное психоактивное вещество, может быть направлено на медицинское освидетельствование.</w:t>
      </w:r>
    </w:p>
    <w:p w:rsidR="009F6ABB" w:rsidRPr="00355075" w:rsidRDefault="009F6ABB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14"/>
          <w:szCs w:val="28"/>
          <w:lang w:eastAsia="ru-RU"/>
        </w:rPr>
      </w:pPr>
    </w:p>
    <w:p w:rsidR="00355075" w:rsidRPr="00355075" w:rsidRDefault="00355075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8"/>
          <w:lang w:eastAsia="ru-RU"/>
        </w:rPr>
      </w:pPr>
      <w:r w:rsidRPr="00355075">
        <w:rPr>
          <w:rFonts w:ascii="Times New Roman" w:eastAsia="Times New Roman" w:hAnsi="Times New Roman" w:cs="Times New Roman"/>
          <w:color w:val="231F20"/>
          <w:sz w:val="24"/>
          <w:szCs w:val="28"/>
          <w:lang w:eastAsia="ru-RU"/>
        </w:rPr>
        <w:t>ПРАВОВЫЕ ПОСЛЕДСТВИЯ ОТКАЗА ОТ ПРОХОЖДЕНИЯ МЕДИЦИНСКОГО ОСВИДЕТЕЛЬСТВОВАНИЯ:</w:t>
      </w:r>
    </w:p>
    <w:p w:rsidR="00355075" w:rsidRPr="00355075" w:rsidRDefault="009F6ABB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</w:t>
      </w:r>
      <w:r w:rsidR="00355075" w:rsidRPr="0035507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случае отказа от медицинского освидетельствования граждане, в отношении которых имелись основания полагать, что они потребляли наркотическое средство или психотропное вещество без назначения врача, либо новое потенциально опасное психоактивное вещество, могут быть привлечены к ответственности в соответствии с </w:t>
      </w:r>
      <w:hyperlink r:id="rId5" w:history="1">
        <w:r w:rsidR="00355075" w:rsidRPr="00355075">
          <w:rPr>
            <w:rFonts w:ascii="Times New Roman" w:eastAsia="Times New Roman" w:hAnsi="Times New Roman" w:cs="Times New Roman"/>
            <w:color w:val="0158A2"/>
            <w:sz w:val="28"/>
            <w:szCs w:val="28"/>
            <w:u w:val="single"/>
            <w:lang w:eastAsia="ru-RU"/>
          </w:rPr>
          <w:t>ч. 1</w:t>
        </w:r>
      </w:hyperlink>
      <w:r w:rsidR="00355075" w:rsidRPr="0035507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или </w:t>
      </w:r>
      <w:hyperlink r:id="rId6" w:history="1">
        <w:r w:rsidR="00355075" w:rsidRPr="00355075">
          <w:rPr>
            <w:rFonts w:ascii="Times New Roman" w:eastAsia="Times New Roman" w:hAnsi="Times New Roman" w:cs="Times New Roman"/>
            <w:color w:val="0158A2"/>
            <w:sz w:val="28"/>
            <w:szCs w:val="28"/>
            <w:u w:val="single"/>
            <w:lang w:eastAsia="ru-RU"/>
          </w:rPr>
          <w:t>ч. 3 ст. 19.3</w:t>
        </w:r>
      </w:hyperlink>
      <w:r w:rsidR="00355075" w:rsidRPr="0035507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КоАП РФ за неповиновение законному распоряжению или требованию сотрудника полиции или сотрудника органов по контролю за оборотом наркотических средств и психотропных веществ в связи с исполнением ими служебных обязанностей, а равно за воспрепятствование исполнению ими служебных обязанностей.</w:t>
      </w:r>
    </w:p>
    <w:p w:rsidR="00355075" w:rsidRDefault="009F6ABB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1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</w:t>
      </w:r>
      <w:r w:rsidR="00355075" w:rsidRPr="0035507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Законодательством Российской Федерации для лиц, больных наркоманией, устанавливаются ограничения на занятия отдельными видами профессиональной деятельности (занятие определенных должностей) и деятельности, связанной с источниками повышенной опасности (в том числе, получение водительского удостоверения, лицензии на оружие).</w:t>
      </w:r>
    </w:p>
    <w:p w:rsidR="009F6ABB" w:rsidRPr="00355075" w:rsidRDefault="009F6ABB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14"/>
          <w:szCs w:val="28"/>
          <w:lang w:eastAsia="ru-RU"/>
        </w:rPr>
      </w:pPr>
    </w:p>
    <w:p w:rsidR="00355075" w:rsidRDefault="00355075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14"/>
          <w:szCs w:val="28"/>
          <w:lang w:eastAsia="ru-RU"/>
        </w:rPr>
      </w:pPr>
      <w:r w:rsidRPr="00355075">
        <w:rPr>
          <w:rFonts w:ascii="Times New Roman" w:eastAsia="Times New Roman" w:hAnsi="Times New Roman" w:cs="Times New Roman"/>
          <w:color w:val="231F20"/>
          <w:sz w:val="24"/>
          <w:szCs w:val="28"/>
          <w:lang w:eastAsia="ru-RU"/>
        </w:rPr>
        <w:t>СООБЩИТЬ О ПРЕСТУПЛЕНИИ ИЛИ ДОБРОВОЛЬНО СДАТЬ НАРКОТИЧЕСКИЕ СРЕДСТВА ВЫ МОЖЕТЕ В УПРАВЛЕНИЕ ФЕДЕРАЛЬНОЙ СЛУЖБЫ РОССИЙСКОЙ ФЕДЕРАЦИИ</w:t>
      </w:r>
      <w:r w:rsidR="009F6AB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355075">
        <w:rPr>
          <w:rFonts w:ascii="Times New Roman" w:eastAsia="Times New Roman" w:hAnsi="Times New Roman" w:cs="Times New Roman"/>
          <w:color w:val="231F20"/>
          <w:sz w:val="24"/>
          <w:szCs w:val="28"/>
          <w:lang w:eastAsia="ru-RU"/>
        </w:rPr>
        <w:t>ПО КОНТРОЛЮ ЗА ОБОРОТОМ НАРКОТИКОВ или  В ПОЛИЦИЮ</w:t>
      </w:r>
      <w:r w:rsidR="009F6ABB">
        <w:rPr>
          <w:rFonts w:ascii="Times New Roman" w:eastAsia="Times New Roman" w:hAnsi="Times New Roman" w:cs="Times New Roman"/>
          <w:color w:val="231F20"/>
          <w:sz w:val="24"/>
          <w:szCs w:val="28"/>
          <w:lang w:eastAsia="ru-RU"/>
        </w:rPr>
        <w:t>.</w:t>
      </w:r>
    </w:p>
    <w:p w:rsidR="009F6ABB" w:rsidRPr="00355075" w:rsidRDefault="009F6ABB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14"/>
          <w:szCs w:val="28"/>
          <w:lang w:eastAsia="ru-RU"/>
        </w:rPr>
      </w:pPr>
    </w:p>
    <w:p w:rsidR="00355075" w:rsidRDefault="00355075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14"/>
          <w:szCs w:val="28"/>
          <w:lang w:eastAsia="ru-RU"/>
        </w:rPr>
      </w:pPr>
      <w:r w:rsidRPr="00355075">
        <w:rPr>
          <w:rFonts w:ascii="Times New Roman" w:eastAsia="Times New Roman" w:hAnsi="Times New Roman" w:cs="Times New Roman"/>
          <w:color w:val="231F20"/>
          <w:sz w:val="24"/>
          <w:szCs w:val="28"/>
          <w:lang w:eastAsia="ru-RU"/>
        </w:rPr>
        <w:t>ПОМНИТЕ,</w:t>
      </w:r>
      <w:r w:rsidRPr="0035507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наркотики не помогают решить проблемы, наркомания – болезнь, разрушающая душу и тело! Употребление наркотиков - один из путей заражения ВИЧ-инфекцией. Наиболее частые причины смерти наркоманов – передозировка, СПИД, убийство, самоубийство, гепатит В и С.</w:t>
      </w:r>
    </w:p>
    <w:p w:rsidR="009F6ABB" w:rsidRPr="00355075" w:rsidRDefault="009F6ABB" w:rsidP="009F6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14"/>
          <w:szCs w:val="28"/>
          <w:lang w:eastAsia="ru-RU"/>
        </w:rPr>
      </w:pPr>
    </w:p>
    <w:p w:rsidR="00355075" w:rsidRPr="00355075" w:rsidRDefault="00355075" w:rsidP="009F6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4"/>
          <w:szCs w:val="28"/>
          <w:lang w:eastAsia="ru-RU"/>
        </w:rPr>
      </w:pPr>
      <w:r w:rsidRPr="00355075">
        <w:rPr>
          <w:rFonts w:ascii="Times New Roman" w:eastAsia="Times New Roman" w:hAnsi="Times New Roman" w:cs="Times New Roman"/>
          <w:color w:val="231F20"/>
          <w:sz w:val="24"/>
          <w:szCs w:val="28"/>
          <w:lang w:eastAsia="ru-RU"/>
        </w:rPr>
        <w:t>ОТКАЗЫВАЯСЬ ОТ НАРКОТИКОВ, ВЫ ВЫБИРАЕТЕ ЖИЗНЬ!</w:t>
      </w:r>
    </w:p>
    <w:p w:rsidR="00355075" w:rsidRDefault="00355075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5507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9F6ABB" w:rsidRDefault="009F6ABB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9F6ABB" w:rsidRDefault="009F6ABB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9F6ABB" w:rsidRDefault="009F6ABB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9F6ABB" w:rsidRDefault="009F6ABB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9F6ABB" w:rsidRDefault="009F6ABB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9F6ABB" w:rsidRDefault="009F6ABB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9F6ABB" w:rsidRPr="00355075" w:rsidRDefault="009F6ABB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355075" w:rsidRDefault="00355075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14"/>
          <w:szCs w:val="28"/>
          <w:lang w:eastAsia="ru-RU"/>
        </w:rPr>
      </w:pPr>
      <w:r w:rsidRPr="0035507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Телефоны, по которым Вам окажут помощь или</w:t>
      </w:r>
      <w:r w:rsidR="009F6AB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</w:t>
      </w:r>
      <w:r w:rsidRPr="0035507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дадут консультацию в случае проблем с наркотиками:</w:t>
      </w:r>
    </w:p>
    <w:p w:rsidR="009F6ABB" w:rsidRPr="009F6ABB" w:rsidRDefault="009F6ABB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14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9F6ABB" w:rsidTr="009F6ABB">
        <w:tc>
          <w:tcPr>
            <w:tcW w:w="6345" w:type="dxa"/>
          </w:tcPr>
          <w:p w:rsidR="009F6ABB" w:rsidRPr="009F6ABB" w:rsidRDefault="009F6ABB" w:rsidP="00355075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Дежурная часть ГУ МВД России по Нижегородской области</w:t>
            </w:r>
          </w:p>
        </w:tc>
        <w:tc>
          <w:tcPr>
            <w:tcW w:w="3226" w:type="dxa"/>
          </w:tcPr>
          <w:p w:rsidR="009F6ABB" w:rsidRPr="00355075" w:rsidRDefault="009F6ABB" w:rsidP="009F6AB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F6ABB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(831)</w:t>
            </w:r>
            <w:r w:rsidRPr="00355075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</w:t>
            </w:r>
            <w:r w:rsidRPr="00355075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268-53-79</w:t>
            </w:r>
          </w:p>
          <w:p w:rsidR="009F6ABB" w:rsidRPr="009F6ABB" w:rsidRDefault="009F6ABB" w:rsidP="00355075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8"/>
                <w:lang w:eastAsia="ru-RU"/>
              </w:rPr>
            </w:pPr>
          </w:p>
        </w:tc>
      </w:tr>
      <w:tr w:rsidR="009F6ABB" w:rsidTr="009F6ABB">
        <w:trPr>
          <w:trHeight w:val="661"/>
        </w:trPr>
        <w:tc>
          <w:tcPr>
            <w:tcW w:w="6345" w:type="dxa"/>
          </w:tcPr>
          <w:p w:rsidR="009F6ABB" w:rsidRPr="009F6ABB" w:rsidRDefault="009F6ABB" w:rsidP="009F6ABB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F6ABB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Анонимный «ТЕЛЕФОН ДОВЕРИЯ» </w:t>
            </w:r>
            <w:r w:rsidRPr="00355075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УФСКН России по Нижегородской области</w:t>
            </w:r>
          </w:p>
        </w:tc>
        <w:tc>
          <w:tcPr>
            <w:tcW w:w="3226" w:type="dxa"/>
          </w:tcPr>
          <w:p w:rsidR="009F6ABB" w:rsidRPr="00355075" w:rsidRDefault="009F6ABB" w:rsidP="009F6AB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F6ABB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(831)</w:t>
            </w:r>
            <w:r w:rsidRPr="009F6ABB">
              <w:rPr>
                <w:rFonts w:ascii="Times New Roman" w:eastAsia="Times New Roman" w:hAnsi="Times New Roman" w:cs="Times New Roman"/>
                <w:color w:val="231F20"/>
                <w:sz w:val="32"/>
                <w:szCs w:val="28"/>
                <w:lang w:eastAsia="ru-RU"/>
              </w:rPr>
              <w:t xml:space="preserve"> </w:t>
            </w:r>
            <w:r w:rsidRPr="00355075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421-05-48</w:t>
            </w:r>
          </w:p>
          <w:p w:rsidR="009F6ABB" w:rsidRPr="009F6ABB" w:rsidRDefault="009F6ABB" w:rsidP="009F6ABB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8"/>
                <w:lang w:eastAsia="ru-RU"/>
              </w:rPr>
            </w:pPr>
          </w:p>
        </w:tc>
      </w:tr>
      <w:tr w:rsidR="009F6ABB" w:rsidTr="000154A1">
        <w:trPr>
          <w:trHeight w:val="1393"/>
        </w:trPr>
        <w:tc>
          <w:tcPr>
            <w:tcW w:w="6345" w:type="dxa"/>
          </w:tcPr>
          <w:p w:rsidR="009F6ABB" w:rsidRPr="009F6ABB" w:rsidRDefault="009F6ABB" w:rsidP="009F6ABB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Нижегородский областной наркологический диспансер (консультации по вопросам медицинской реабилитации лиц, страдающих наркотической зависимостью)</w:t>
            </w:r>
          </w:p>
        </w:tc>
        <w:tc>
          <w:tcPr>
            <w:tcW w:w="3226" w:type="dxa"/>
          </w:tcPr>
          <w:p w:rsidR="009F6ABB" w:rsidRDefault="009F6ABB" w:rsidP="009F6AB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(831)</w:t>
            </w:r>
            <w:r w:rsidRPr="00355075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</w:t>
            </w:r>
            <w:r w:rsidRPr="00355075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433-73-04</w:t>
            </w:r>
          </w:p>
          <w:p w:rsidR="000154A1" w:rsidRDefault="000154A1" w:rsidP="009F6ABB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</w:p>
          <w:p w:rsidR="009F6ABB" w:rsidRDefault="009F6ABB" w:rsidP="009F6ABB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(831)</w:t>
            </w:r>
            <w:r w:rsidRPr="00355075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</w:t>
            </w:r>
            <w:r w:rsidRPr="00355075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433-97-59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</w:t>
            </w:r>
          </w:p>
          <w:p w:rsidR="009F6ABB" w:rsidRPr="009F6ABB" w:rsidRDefault="009F6ABB" w:rsidP="000154A1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(для несовершеннолетних)</w:t>
            </w:r>
          </w:p>
        </w:tc>
      </w:tr>
      <w:tr w:rsidR="009F6ABB" w:rsidTr="009F6ABB">
        <w:trPr>
          <w:trHeight w:val="401"/>
        </w:trPr>
        <w:tc>
          <w:tcPr>
            <w:tcW w:w="6345" w:type="dxa"/>
          </w:tcPr>
          <w:p w:rsidR="009F6ABB" w:rsidRDefault="000154A1" w:rsidP="009F6ABB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Нижегородский институт развития образования (кафедра психологии, экстренная психологическая помощь, консультации по телефону для наркозависимых и членов их семей)</w:t>
            </w:r>
          </w:p>
        </w:tc>
        <w:tc>
          <w:tcPr>
            <w:tcW w:w="3226" w:type="dxa"/>
          </w:tcPr>
          <w:p w:rsidR="000154A1" w:rsidRPr="00355075" w:rsidRDefault="000154A1" w:rsidP="000154A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(831)</w:t>
            </w:r>
            <w:r w:rsidRPr="00355075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468-88-76</w:t>
            </w:r>
          </w:p>
          <w:p w:rsidR="009F6ABB" w:rsidRDefault="009F6ABB" w:rsidP="009F6AB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</w:p>
        </w:tc>
      </w:tr>
      <w:tr w:rsidR="000154A1" w:rsidTr="009F6ABB">
        <w:trPr>
          <w:trHeight w:val="401"/>
        </w:trPr>
        <w:tc>
          <w:tcPr>
            <w:tcW w:w="6345" w:type="dxa"/>
          </w:tcPr>
          <w:p w:rsidR="000154A1" w:rsidRDefault="000154A1" w:rsidP="009F6ABB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Сайт Нижегородского областного наркологического диспансера (бесплатная анонимная консультация врача-нарколога)</w:t>
            </w:r>
          </w:p>
        </w:tc>
        <w:tc>
          <w:tcPr>
            <w:tcW w:w="3226" w:type="dxa"/>
          </w:tcPr>
          <w:p w:rsidR="000154A1" w:rsidRPr="00355075" w:rsidRDefault="000154A1" w:rsidP="000154A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hyperlink r:id="rId7" w:history="1">
              <w:r w:rsidRPr="00355075">
                <w:rPr>
                  <w:rFonts w:ascii="Times New Roman" w:eastAsia="Times New Roman" w:hAnsi="Times New Roman" w:cs="Times New Roman"/>
                  <w:color w:val="0158A2"/>
                  <w:sz w:val="28"/>
                  <w:szCs w:val="28"/>
                  <w:u w:val="single"/>
                  <w:lang w:eastAsia="ru-RU"/>
                </w:rPr>
                <w:t>www.nond-nn.ru</w:t>
              </w:r>
            </w:hyperlink>
          </w:p>
          <w:p w:rsidR="000154A1" w:rsidRDefault="000154A1" w:rsidP="000154A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</w:p>
        </w:tc>
      </w:tr>
    </w:tbl>
    <w:p w:rsidR="009F6ABB" w:rsidRDefault="009F6ABB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14"/>
          <w:szCs w:val="28"/>
          <w:lang w:eastAsia="ru-RU"/>
        </w:rPr>
      </w:pPr>
    </w:p>
    <w:p w:rsidR="009F6ABB" w:rsidRPr="00355075" w:rsidRDefault="009F6ABB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14"/>
          <w:szCs w:val="28"/>
          <w:lang w:eastAsia="ru-RU"/>
        </w:rPr>
      </w:pPr>
    </w:p>
    <w:p w:rsidR="00355075" w:rsidRPr="00355075" w:rsidRDefault="00355075" w:rsidP="00355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5507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29405F" w:rsidRPr="00355075" w:rsidRDefault="0029405F" w:rsidP="00355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405F" w:rsidRPr="00355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584"/>
    <w:rsid w:val="000154A1"/>
    <w:rsid w:val="0029405F"/>
    <w:rsid w:val="00355075"/>
    <w:rsid w:val="00681584"/>
    <w:rsid w:val="009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50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550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0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50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5507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55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F6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50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550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0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50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5507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55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F6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4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849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nd-n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04F6C82DE61845F7BF81303F989E88AABF4BBABF380C9B7EB8E0CBF134A9129611EC056A7329tCb3M" TargetMode="External"/><Relationship Id="rId5" Type="http://schemas.openxmlformats.org/officeDocument/2006/relationships/hyperlink" Target="consultantplus://offline/ref=3904F6C82DE61845F7BF81303F989E88AABF4BBABF380C9B7EB8E0CBF134A9129611EC056A7226tCb9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2017-07-14T04:56:00Z</cp:lastPrinted>
  <dcterms:created xsi:type="dcterms:W3CDTF">2017-07-14T04:30:00Z</dcterms:created>
  <dcterms:modified xsi:type="dcterms:W3CDTF">2017-07-14T04:56:00Z</dcterms:modified>
</cp:coreProperties>
</file>